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30D" w:rsidRPr="00752167" w:rsidRDefault="00752167" w:rsidP="00752167">
      <w:pPr>
        <w:pStyle w:val="ListParagraph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-596900</wp:posOffset>
                </wp:positionV>
                <wp:extent cx="3999230" cy="467995"/>
                <wp:effectExtent l="0" t="0" r="317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67" w:rsidRPr="00752167" w:rsidRDefault="00752167" w:rsidP="007521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2167">
                              <w:rPr>
                                <w:sz w:val="28"/>
                                <w:szCs w:val="28"/>
                              </w:rPr>
                              <w:t>Meteorology: Instruments &amp; Storms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1pt;margin-top:-47pt;width:314.9pt;height:36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Ak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" filled="f" stroked="f">
                <v:textbox style="mso-fit-shape-to-text:t">
                  <w:txbxContent>
                    <w:p w:rsidR="00752167" w:rsidRPr="00752167" w:rsidRDefault="00752167" w:rsidP="007521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2167">
                        <w:rPr>
                          <w:sz w:val="28"/>
                          <w:szCs w:val="28"/>
                        </w:rPr>
                        <w:t>Meteorology: Instruments &amp; Storms</w:t>
                      </w:r>
                    </w:p>
                  </w:txbxContent>
                </v:textbox>
              </v:shape>
            </w:pict>
          </mc:Fallback>
        </mc:AlternateContent>
      </w:r>
      <w:r w:rsidR="0097230D" w:rsidRPr="00752167">
        <w:rPr>
          <w:rFonts w:cs="Times New Roman"/>
          <w:b/>
          <w:sz w:val="24"/>
          <w:szCs w:val="24"/>
        </w:rPr>
        <w:t>Learning Objectives</w:t>
      </w:r>
    </w:p>
    <w:p w:rsidR="0097230D" w:rsidRPr="00752167" w:rsidRDefault="0097230D" w:rsidP="0097230D">
      <w:pPr>
        <w:pStyle w:val="ListParagraph"/>
        <w:spacing w:after="0" w:line="240" w:lineRule="auto"/>
        <w:ind w:left="0"/>
        <w:rPr>
          <w:rFonts w:cs="Times New Roman"/>
        </w:rPr>
      </w:pPr>
      <w:r w:rsidRPr="00752167">
        <w:rPr>
          <w:rFonts w:cs="Times New Roman"/>
        </w:rPr>
        <w:t>Learners will be able to:</w:t>
      </w:r>
    </w:p>
    <w:p w:rsidR="00752167" w:rsidRPr="00752167" w:rsidRDefault="0097230D" w:rsidP="0075216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proofErr w:type="gramStart"/>
      <w:r w:rsidRPr="00752167">
        <w:rPr>
          <w:rFonts w:cs="Times New Roman"/>
        </w:rPr>
        <w:t>match</w:t>
      </w:r>
      <w:proofErr w:type="gramEnd"/>
      <w:r w:rsidRPr="00752167">
        <w:rPr>
          <w:rFonts w:cs="Times New Roman"/>
        </w:rPr>
        <w:t xml:space="preserve"> meteorological i</w:t>
      </w:r>
      <w:r w:rsidR="00752167" w:rsidRPr="00752167">
        <w:rPr>
          <w:rFonts w:cs="Times New Roman"/>
        </w:rPr>
        <w:t xml:space="preserve">nstruments to their functions. </w:t>
      </w:r>
    </w:p>
    <w:p w:rsidR="0097230D" w:rsidRPr="00752167" w:rsidRDefault="0097230D" w:rsidP="0075216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proofErr w:type="gramStart"/>
      <w:r w:rsidRPr="00752167">
        <w:rPr>
          <w:rFonts w:cs="Times New Roman"/>
        </w:rPr>
        <w:t>explain</w:t>
      </w:r>
      <w:proofErr w:type="gramEnd"/>
      <w:r w:rsidRPr="00752167">
        <w:rPr>
          <w:rFonts w:cs="Times New Roman"/>
        </w:rPr>
        <w:t xml:space="preserve"> how various types of storms develop.</w:t>
      </w:r>
    </w:p>
    <w:p w:rsidR="00141020" w:rsidRPr="00752167" w:rsidRDefault="00885927" w:rsidP="0097230D">
      <w:pPr>
        <w:spacing w:after="0" w:line="240" w:lineRule="auto"/>
      </w:pPr>
    </w:p>
    <w:p w:rsidR="0097230D" w:rsidRPr="00752167" w:rsidRDefault="00752167" w:rsidP="007521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29845</wp:posOffset>
                </wp:positionV>
                <wp:extent cx="688340" cy="246380"/>
                <wp:effectExtent l="0" t="254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6" w:rsidRPr="00752167" w:rsidRDefault="00651B06" w:rsidP="00651B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5216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5pt;margin-top:2.35pt;width:54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WegQIAAA4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" stroked="f">
                <v:textbox>
                  <w:txbxContent>
                    <w:p w:rsidR="00651B06" w:rsidRPr="00752167" w:rsidRDefault="00651B06" w:rsidP="00651B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52167">
                        <w:rPr>
                          <w:rFonts w:cs="Times New Roman"/>
                          <w:sz w:val="24"/>
                          <w:szCs w:val="24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29845</wp:posOffset>
                </wp:positionV>
                <wp:extent cx="688340" cy="246380"/>
                <wp:effectExtent l="0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6" w:rsidRPr="00752167" w:rsidRDefault="00651B06" w:rsidP="00651B06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5216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Obj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49.8pt;margin-top:2.35pt;width:54.2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yGhA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" stroked="f">
                <v:textbox>
                  <w:txbxContent>
                    <w:p w:rsidR="00651B06" w:rsidRPr="00752167" w:rsidRDefault="00651B06" w:rsidP="00651B06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52167">
                        <w:rPr>
                          <w:rFonts w:cs="Times New Roman"/>
                          <w:sz w:val="24"/>
                          <w:szCs w:val="24"/>
                        </w:rPr>
                        <w:t>Obj</w:t>
                      </w:r>
                    </w:p>
                  </w:txbxContent>
                </v:textbox>
              </v:shape>
            </w:pict>
          </mc:Fallback>
        </mc:AlternateContent>
      </w:r>
      <w:r w:rsidR="0097230D" w:rsidRPr="00752167">
        <w:rPr>
          <w:rFonts w:cs="Times New Roman"/>
          <w:b/>
          <w:sz w:val="24"/>
          <w:szCs w:val="24"/>
        </w:rPr>
        <w:t>Quiz</w:t>
      </w:r>
    </w:p>
    <w:tbl>
      <w:tblPr>
        <w:tblStyle w:val="TableGrid"/>
        <w:tblpPr w:leftFromText="180" w:rightFromText="180" w:vertAnchor="text" w:horzAnchor="page" w:tblpX="9533" w:tblpY="222"/>
        <w:tblW w:w="0" w:type="auto"/>
        <w:tblLook w:val="04A0" w:firstRow="1" w:lastRow="0" w:firstColumn="1" w:lastColumn="0" w:noHBand="0" w:noVBand="1"/>
      </w:tblPr>
      <w:tblGrid>
        <w:gridCol w:w="1080"/>
        <w:gridCol w:w="1080"/>
      </w:tblGrid>
      <w:tr w:rsidR="00752167" w:rsidRPr="00752167" w:rsidTr="00752167">
        <w:trPr>
          <w:trHeight w:val="1786"/>
        </w:trPr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  <w:tr w:rsidR="00752167" w:rsidRPr="00752167" w:rsidTr="00752167">
        <w:trPr>
          <w:trHeight w:val="1786"/>
        </w:trPr>
        <w:tc>
          <w:tcPr>
            <w:tcW w:w="1080" w:type="dxa"/>
          </w:tcPr>
          <w:p w:rsidR="00752167" w:rsidRDefault="00752167" w:rsidP="00752167">
            <w:pPr>
              <w:rPr>
                <w:rFonts w:cs="Times New Roman"/>
                <w:b/>
              </w:rPr>
            </w:pPr>
          </w:p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  <w:tr w:rsidR="00752167" w:rsidRPr="00752167" w:rsidTr="00752167">
        <w:trPr>
          <w:trHeight w:val="1813"/>
        </w:trPr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  <w:tr w:rsidR="00752167" w:rsidRPr="00752167" w:rsidTr="00752167">
        <w:trPr>
          <w:trHeight w:val="1967"/>
        </w:trPr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  <w:tr w:rsidR="00752167" w:rsidRPr="00752167" w:rsidTr="00752167">
        <w:trPr>
          <w:trHeight w:val="1786"/>
        </w:trPr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  <w:tr w:rsidR="00752167" w:rsidRPr="00752167" w:rsidTr="00752167">
        <w:trPr>
          <w:trHeight w:val="1867"/>
        </w:trPr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752167" w:rsidRPr="00752167" w:rsidRDefault="00752167" w:rsidP="00752167">
            <w:pPr>
              <w:rPr>
                <w:rFonts w:cs="Times New Roman"/>
                <w:b/>
              </w:rPr>
            </w:pPr>
          </w:p>
        </w:tc>
      </w:tr>
    </w:tbl>
    <w:p w:rsidR="00B51650" w:rsidRPr="00752167" w:rsidRDefault="00752167" w:rsidP="0097230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5283200" cy="715708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7157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shade val="76078"/>
                                <a:invGamma/>
                                <a:alpha val="52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Wind speed and the direction of winds aloft may be measured by (a)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Theodolite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Doppler radar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Mercurial barometer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Smoke grenade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Tornadoes usually form during periods of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Intense heat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Prolonged cold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Drought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Severe thunderstorm activity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 xml:space="preserve"> The "eye" of the hurricane is about ___ mile(s) in diameter.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½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20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50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75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What percent of the sun's radiant energy reaching the earth will actually hit the earth's surface and be converted to heat?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2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43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74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98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Visibility is measured by a device called a(n)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Ceilometer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752167">
                              <w:rPr>
                                <w:rFonts w:cs="Times New Roman"/>
                              </w:rPr>
                              <w:t>Transmissometer</w:t>
                            </w:r>
                            <w:proofErr w:type="spellEnd"/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Photometer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proofErr w:type="spellStart"/>
                            <w:r w:rsidRPr="00752167">
                              <w:rPr>
                                <w:rFonts w:cs="Times New Roman"/>
                              </w:rPr>
                              <w:t>Refractograph</w:t>
                            </w:r>
                            <w:proofErr w:type="spellEnd"/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The Greenhouse Effect is said to be caused by too much ___ in the atmosphere.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Nitrogen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Sulfur dioxide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Carbon dioxide</w:t>
                            </w:r>
                          </w:p>
                          <w:p w:rsidR="0097230D" w:rsidRPr="00752167" w:rsidRDefault="0097230D" w:rsidP="0097230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752167">
                              <w:rPr>
                                <w:rFonts w:cs="Times New Roman"/>
                              </w:rPr>
                              <w:t>Water vapor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8.3pt;width:416pt;height:5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" fillcolor="#d8d8d8 [2732]" stroked="f" strokecolor="black [3213]">
                <v:fill color2="#d8d8d8 [2732]" o:opacity2="34078f" focusposition=".5,.5" focussize="" focus="100%" type="gradientRadial"/>
                <v:textbox>
                  <w:txbxContent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Wind speed and the direction of winds aloft may be measured by (a)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Theodolite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Doppler radar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Mercurial barometer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Smoke grenade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ind w:left="1440"/>
                        <w:rPr>
                          <w:rFonts w:cs="Times New Roman"/>
                        </w:rPr>
                      </w:pP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Tornadoes usually form during periods of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Intense heat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Prolonged cold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Drought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Severe thunderstorm activity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ind w:left="1440"/>
                        <w:rPr>
                          <w:rFonts w:cs="Times New Roman"/>
                        </w:rPr>
                      </w:pP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 xml:space="preserve"> The "eye" of the hurricane is about ___ mile(s) in diameter.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½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20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50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75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ind w:left="1440"/>
                        <w:rPr>
                          <w:rFonts w:cs="Times New Roman"/>
                        </w:rPr>
                      </w:pP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What percent of the sun's radiant energy reaching the earth will actually hit the earth's surface and be converted to heat?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2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43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74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98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ind w:left="1440"/>
                        <w:rPr>
                          <w:rFonts w:cs="Times New Roman"/>
                        </w:rPr>
                      </w:pP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Visibility is measured by a device called a(n)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Ceilometer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Transmissometer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Photometer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Refractograph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ind w:left="1440"/>
                        <w:rPr>
                          <w:rFonts w:cs="Times New Roman"/>
                        </w:rPr>
                      </w:pP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The Greenhouse Effect is said to be caused by too much ___ in the atmosphere.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Nitrogen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Sulfur dioxide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Carbon dioxide</w:t>
                      </w:r>
                    </w:p>
                    <w:p w:rsidR="0097230D" w:rsidRPr="00752167" w:rsidRDefault="0097230D" w:rsidP="0097230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752167">
                        <w:rPr>
                          <w:rFonts w:cs="Times New Roman"/>
                        </w:rPr>
                        <w:t>Water vapor</w:t>
                      </w:r>
                    </w:p>
                  </w:txbxContent>
                </v:textbox>
              </v:shape>
            </w:pict>
          </mc:Fallback>
        </mc:AlternateContent>
      </w: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B51650" w:rsidP="0097230D">
      <w:pPr>
        <w:spacing w:after="0" w:line="240" w:lineRule="auto"/>
        <w:rPr>
          <w:rFonts w:cs="Times New Roman"/>
          <w:b/>
        </w:rPr>
      </w:pPr>
    </w:p>
    <w:p w:rsidR="00B51650" w:rsidRPr="00752167" w:rsidRDefault="00C03DBB" w:rsidP="007521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52167">
        <w:rPr>
          <w:rFonts w:cs="Times New Roman"/>
          <w:b/>
          <w:sz w:val="24"/>
          <w:szCs w:val="24"/>
        </w:rPr>
        <w:t>Test Blueprint</w:t>
      </w:r>
    </w:p>
    <w:p w:rsidR="005E4C08" w:rsidRPr="00752167" w:rsidRDefault="005E4C08" w:rsidP="0097230D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52" w:tblpY="85"/>
        <w:tblW w:w="10440" w:type="dxa"/>
        <w:tblLook w:val="04A0" w:firstRow="1" w:lastRow="0" w:firstColumn="1" w:lastColumn="0" w:noHBand="0" w:noVBand="1"/>
      </w:tblPr>
      <w:tblGrid>
        <w:gridCol w:w="3240"/>
        <w:gridCol w:w="2430"/>
        <w:gridCol w:w="2610"/>
        <w:gridCol w:w="2160"/>
      </w:tblGrid>
      <w:tr w:rsidR="00752167" w:rsidRPr="00752167" w:rsidTr="00752167">
        <w:trPr>
          <w:trHeight w:val="703"/>
        </w:trPr>
        <w:tc>
          <w:tcPr>
            <w:tcW w:w="3240" w:type="dxa"/>
            <w:tcBorders>
              <w:righ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2160" w:type="dxa"/>
            <w:tcBorders>
              <w:lef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2167" w:rsidRPr="00752167" w:rsidTr="00752167">
        <w:trPr>
          <w:trHeight w:val="1064"/>
        </w:trPr>
        <w:tc>
          <w:tcPr>
            <w:tcW w:w="3240" w:type="dxa"/>
            <w:tcBorders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Objectives</w:t>
            </w:r>
          </w:p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or topics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Lower-Order</w:t>
            </w:r>
          </w:p>
          <w:p w:rsidR="00752167" w:rsidRPr="00752167" w:rsidRDefault="00752167" w:rsidP="00752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167">
              <w:rPr>
                <w:rFonts w:cs="Times New Roman"/>
                <w:sz w:val="24"/>
                <w:szCs w:val="24"/>
              </w:rPr>
              <w:t>(Know, Understand, Apply)</w:t>
            </w:r>
          </w:p>
        </w:tc>
        <w:tc>
          <w:tcPr>
            <w:tcW w:w="2610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Higher-Order</w:t>
            </w:r>
          </w:p>
          <w:p w:rsidR="00752167" w:rsidRPr="00752167" w:rsidRDefault="00752167" w:rsidP="007521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167">
              <w:rPr>
                <w:rFonts w:cs="Times New Roman"/>
                <w:sz w:val="24"/>
                <w:szCs w:val="24"/>
              </w:rPr>
              <w:t>(Analyze, Evaluate, Create)</w:t>
            </w:r>
          </w:p>
        </w:tc>
        <w:tc>
          <w:tcPr>
            <w:tcW w:w="2160" w:type="dxa"/>
            <w:tcBorders>
              <w:lef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752167" w:rsidRPr="00752167" w:rsidTr="00752167">
        <w:trPr>
          <w:trHeight w:val="1244"/>
        </w:trPr>
        <w:tc>
          <w:tcPr>
            <w:tcW w:w="3240" w:type="dxa"/>
            <w:tcBorders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  <w:r w:rsidRPr="00752167">
              <w:rPr>
                <w:rFonts w:cs="Times New Roman"/>
                <w:sz w:val="24"/>
                <w:szCs w:val="24"/>
              </w:rPr>
              <w:t>Students will match meteorological instruments to their functions.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2167" w:rsidRPr="00752167" w:rsidTr="00752167">
        <w:trPr>
          <w:trHeight w:val="1127"/>
        </w:trPr>
        <w:tc>
          <w:tcPr>
            <w:tcW w:w="32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  <w:r w:rsidRPr="00752167">
              <w:rPr>
                <w:rFonts w:cs="Times New Roman"/>
                <w:sz w:val="24"/>
                <w:szCs w:val="24"/>
              </w:rPr>
              <w:t>Students will explain how various types of storms develop.</w:t>
            </w:r>
          </w:p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2167" w:rsidRPr="00752167" w:rsidTr="00752167">
        <w:trPr>
          <w:trHeight w:val="517"/>
        </w:trPr>
        <w:tc>
          <w:tcPr>
            <w:tcW w:w="32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52167" w:rsidRPr="00752167" w:rsidRDefault="00752167" w:rsidP="00752167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752167">
              <w:rPr>
                <w:rFonts w:cs="Times New Roman"/>
                <w:b/>
                <w:sz w:val="24"/>
                <w:szCs w:val="24"/>
              </w:rPr>
              <w:t xml:space="preserve">TOTAL  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52167" w:rsidRPr="00752167" w:rsidRDefault="00752167" w:rsidP="0075216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03DBB" w:rsidRPr="00752167" w:rsidRDefault="00C03DBB" w:rsidP="0097230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B6FFF" w:rsidRPr="00752167" w:rsidRDefault="00DB6FFF" w:rsidP="005E4C08">
      <w:pPr>
        <w:spacing w:after="0" w:line="240" w:lineRule="auto"/>
        <w:ind w:hanging="450"/>
        <w:rPr>
          <w:rFonts w:cs="Times New Roman"/>
          <w:sz w:val="24"/>
          <w:szCs w:val="24"/>
        </w:rPr>
      </w:pPr>
    </w:p>
    <w:p w:rsidR="005E4C08" w:rsidRPr="00752167" w:rsidRDefault="00752167" w:rsidP="00DB6FFF">
      <w:pPr>
        <w:spacing w:after="0" w:line="240" w:lineRule="auto"/>
        <w:ind w:hanging="90"/>
        <w:rPr>
          <w:rFonts w:cs="Times New Roman"/>
          <w:sz w:val="24"/>
          <w:szCs w:val="24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567690</wp:posOffset>
                </wp:positionV>
                <wp:extent cx="6667500" cy="496570"/>
                <wp:effectExtent l="9525" t="13970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0D" w:rsidRPr="00752167" w:rsidRDefault="0097230D" w:rsidP="0097230D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5216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Quiz items selected from </w:t>
                            </w:r>
                            <w:r w:rsidRPr="00752167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The Giant Multiple Choice Weather Quiz </w:t>
                            </w:r>
                            <w:r w:rsidRPr="0075216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at http://quiztimeuk.blogspot.com/2007/07/giant-multiple-choice-weather-quiz.html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1pt;margin-top:44.7pt;width:52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" strokecolor="white [3212]">
                <v:textbox>
                  <w:txbxContent>
                    <w:p w:rsidR="0097230D" w:rsidRPr="00752167" w:rsidRDefault="0097230D" w:rsidP="0097230D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52167">
                        <w:rPr>
                          <w:rFonts w:cs="Times New Roman"/>
                          <w:sz w:val="20"/>
                          <w:szCs w:val="20"/>
                        </w:rPr>
                        <w:t xml:space="preserve">Quiz items selected from </w:t>
                      </w:r>
                      <w:r w:rsidRPr="00752167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The Giant Multiple Choice Weather Quiz </w:t>
                      </w:r>
                      <w:r w:rsidRPr="00752167">
                        <w:rPr>
                          <w:rFonts w:cs="Times New Roman"/>
                          <w:sz w:val="20"/>
                          <w:szCs w:val="20"/>
                        </w:rPr>
                        <w:t>at http://quiztimeuk.blogspot.com/2007/07/giant-multiple-choice-weather-quiz.html</w:t>
                      </w:r>
                    </w:p>
                  </w:txbxContent>
                </v:textbox>
              </v:shape>
            </w:pict>
          </mc:Fallback>
        </mc:AlternateContent>
      </w:r>
      <w:r w:rsidR="005E4C08" w:rsidRPr="00752167">
        <w:rPr>
          <w:rFonts w:cs="Times New Roman"/>
          <w:sz w:val="24"/>
          <w:szCs w:val="24"/>
        </w:rPr>
        <w:t>What other kinds of information might be useful on a test blueprint?</w:t>
      </w:r>
    </w:p>
    <w:sectPr w:rsidR="005E4C08" w:rsidRPr="00752167" w:rsidSect="00AC5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7" w:rsidRDefault="00885927" w:rsidP="00752167">
      <w:pPr>
        <w:spacing w:after="0" w:line="240" w:lineRule="auto"/>
      </w:pPr>
      <w:r>
        <w:separator/>
      </w:r>
    </w:p>
  </w:endnote>
  <w:endnote w:type="continuationSeparator" w:id="0">
    <w:p w:rsidR="00885927" w:rsidRDefault="00885927" w:rsidP="007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7" w:rsidRDefault="00885927" w:rsidP="00752167">
      <w:pPr>
        <w:spacing w:after="0" w:line="240" w:lineRule="auto"/>
      </w:pPr>
      <w:r>
        <w:separator/>
      </w:r>
    </w:p>
  </w:footnote>
  <w:footnote w:type="continuationSeparator" w:id="0">
    <w:p w:rsidR="00885927" w:rsidRDefault="00885927" w:rsidP="0075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ACD"/>
    <w:multiLevelType w:val="hybridMultilevel"/>
    <w:tmpl w:val="DC5E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0E4"/>
    <w:multiLevelType w:val="hybridMultilevel"/>
    <w:tmpl w:val="19AAD5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20F2"/>
    <w:multiLevelType w:val="hybridMultilevel"/>
    <w:tmpl w:val="AE6C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0D"/>
    <w:rsid w:val="002A3CE4"/>
    <w:rsid w:val="00382AA0"/>
    <w:rsid w:val="005D357F"/>
    <w:rsid w:val="005E4C08"/>
    <w:rsid w:val="005F674A"/>
    <w:rsid w:val="00651B06"/>
    <w:rsid w:val="00654EAF"/>
    <w:rsid w:val="00752167"/>
    <w:rsid w:val="00885927"/>
    <w:rsid w:val="009157A0"/>
    <w:rsid w:val="0097230D"/>
    <w:rsid w:val="009A1F87"/>
    <w:rsid w:val="009C799D"/>
    <w:rsid w:val="00AC5A0A"/>
    <w:rsid w:val="00AE1073"/>
    <w:rsid w:val="00B51650"/>
    <w:rsid w:val="00BE6B3A"/>
    <w:rsid w:val="00C03DBB"/>
    <w:rsid w:val="00C05343"/>
    <w:rsid w:val="00CA16FC"/>
    <w:rsid w:val="00DB6FFF"/>
    <w:rsid w:val="00E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0D"/>
    <w:pPr>
      <w:ind w:left="720"/>
      <w:contextualSpacing/>
    </w:pPr>
  </w:style>
  <w:style w:type="table" w:styleId="TableGrid">
    <w:name w:val="Table Grid"/>
    <w:basedOn w:val="TableNormal"/>
    <w:uiPriority w:val="59"/>
    <w:rsid w:val="00B5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67"/>
  </w:style>
  <w:style w:type="paragraph" w:styleId="Footer">
    <w:name w:val="footer"/>
    <w:basedOn w:val="Normal"/>
    <w:link w:val="FooterChar"/>
    <w:uiPriority w:val="99"/>
    <w:unhideWhenUsed/>
    <w:rsid w:val="007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0D"/>
    <w:pPr>
      <w:ind w:left="720"/>
      <w:contextualSpacing/>
    </w:pPr>
  </w:style>
  <w:style w:type="table" w:styleId="TableGrid">
    <w:name w:val="Table Grid"/>
    <w:basedOn w:val="TableNormal"/>
    <w:uiPriority w:val="59"/>
    <w:rsid w:val="00B5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67"/>
  </w:style>
  <w:style w:type="paragraph" w:styleId="Footer">
    <w:name w:val="footer"/>
    <w:basedOn w:val="Normal"/>
    <w:link w:val="FooterChar"/>
    <w:uiPriority w:val="99"/>
    <w:unhideWhenUsed/>
    <w:rsid w:val="007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cmg5</dc:creator>
  <cp:lastModifiedBy>cdr</cp:lastModifiedBy>
  <cp:revision>2</cp:revision>
  <cp:lastPrinted>2011-08-09T15:11:00Z</cp:lastPrinted>
  <dcterms:created xsi:type="dcterms:W3CDTF">2018-06-11T18:27:00Z</dcterms:created>
  <dcterms:modified xsi:type="dcterms:W3CDTF">2018-06-11T18:27:00Z</dcterms:modified>
</cp:coreProperties>
</file>